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87" w:rsidRPr="005F0087" w:rsidRDefault="005F0087" w:rsidP="005F0087">
      <w:pPr>
        <w:pStyle w:val="a3"/>
        <w:spacing w:before="0" w:beforeAutospacing="0" w:after="0" w:afterAutospacing="0"/>
        <w:jc w:val="both"/>
        <w:rPr>
          <w:rStyle w:val="a4"/>
          <w:b w:val="0"/>
          <w:color w:val="181910"/>
        </w:rPr>
      </w:pPr>
      <w:r w:rsidRPr="005F0087">
        <w:rPr>
          <w:rStyle w:val="a4"/>
          <w:b w:val="0"/>
          <w:color w:val="181910"/>
        </w:rPr>
        <w:t xml:space="preserve">Принято на </w:t>
      </w:r>
      <w:proofErr w:type="spellStart"/>
      <w:proofErr w:type="gramStart"/>
      <w:r w:rsidRPr="005F0087">
        <w:rPr>
          <w:rStyle w:val="a4"/>
          <w:b w:val="0"/>
          <w:color w:val="181910"/>
        </w:rPr>
        <w:t>пед</w:t>
      </w:r>
      <w:proofErr w:type="spellEnd"/>
      <w:r w:rsidRPr="005F0087">
        <w:rPr>
          <w:rStyle w:val="a4"/>
          <w:b w:val="0"/>
          <w:color w:val="181910"/>
        </w:rPr>
        <w:t>. совете</w:t>
      </w:r>
      <w:proofErr w:type="gramEnd"/>
      <w:r w:rsidRPr="005F0087">
        <w:rPr>
          <w:rStyle w:val="a4"/>
          <w:b w:val="0"/>
          <w:color w:val="181910"/>
        </w:rPr>
        <w:t xml:space="preserve">                                                              </w:t>
      </w:r>
      <w:r>
        <w:rPr>
          <w:rStyle w:val="a4"/>
          <w:b w:val="0"/>
          <w:color w:val="181910"/>
        </w:rPr>
        <w:t xml:space="preserve">  </w:t>
      </w:r>
      <w:r w:rsidRPr="005F0087">
        <w:rPr>
          <w:rStyle w:val="a4"/>
          <w:b w:val="0"/>
          <w:color w:val="181910"/>
        </w:rPr>
        <w:t>«УТВЕРЖДАЮ»</w:t>
      </w:r>
    </w:p>
    <w:p w:rsidR="005F0087" w:rsidRPr="005F0087" w:rsidRDefault="005F0087" w:rsidP="005F0087">
      <w:pPr>
        <w:pStyle w:val="a3"/>
        <w:spacing w:before="0" w:beforeAutospacing="0" w:after="0" w:afterAutospacing="0"/>
        <w:jc w:val="both"/>
        <w:rPr>
          <w:rStyle w:val="a4"/>
          <w:b w:val="0"/>
          <w:color w:val="181910"/>
        </w:rPr>
      </w:pPr>
      <w:r w:rsidRPr="005F0087">
        <w:rPr>
          <w:rStyle w:val="a4"/>
          <w:b w:val="0"/>
          <w:color w:val="181910"/>
        </w:rPr>
        <w:t xml:space="preserve">№ 1 МКОУ СОШ № 4                                                   </w:t>
      </w:r>
      <w:r>
        <w:rPr>
          <w:rStyle w:val="a4"/>
          <w:b w:val="0"/>
          <w:color w:val="181910"/>
        </w:rPr>
        <w:t xml:space="preserve">     </w:t>
      </w:r>
      <w:r w:rsidRPr="005F0087">
        <w:rPr>
          <w:rStyle w:val="a4"/>
          <w:b w:val="0"/>
          <w:color w:val="181910"/>
        </w:rPr>
        <w:t xml:space="preserve"> Директор    МКОУ   СОШ    №    4:</w:t>
      </w:r>
    </w:p>
    <w:p w:rsidR="005F0087" w:rsidRPr="005F0087" w:rsidRDefault="005F0087" w:rsidP="005F0087">
      <w:pPr>
        <w:pStyle w:val="a3"/>
        <w:spacing w:before="0" w:beforeAutospacing="0" w:after="0" w:afterAutospacing="0"/>
        <w:jc w:val="both"/>
        <w:rPr>
          <w:rStyle w:val="a4"/>
          <w:b w:val="0"/>
          <w:color w:val="181910"/>
        </w:rPr>
      </w:pPr>
      <w:r>
        <w:rPr>
          <w:rStyle w:val="a4"/>
          <w:b w:val="0"/>
          <w:color w:val="181910"/>
        </w:rPr>
        <w:t xml:space="preserve">от 30.08.2011 </w:t>
      </w:r>
      <w:r w:rsidRPr="005F0087">
        <w:rPr>
          <w:rStyle w:val="a4"/>
          <w:b w:val="0"/>
          <w:color w:val="181910"/>
        </w:rPr>
        <w:t xml:space="preserve">г.                              </w:t>
      </w:r>
      <w:r>
        <w:rPr>
          <w:rStyle w:val="a4"/>
          <w:b w:val="0"/>
          <w:color w:val="181910"/>
        </w:rPr>
        <w:t xml:space="preserve">                               </w:t>
      </w:r>
      <w:r w:rsidRPr="005F0087">
        <w:rPr>
          <w:rStyle w:val="a4"/>
          <w:b w:val="0"/>
          <w:color w:val="181910"/>
        </w:rPr>
        <w:t xml:space="preserve">__________________ </w:t>
      </w:r>
      <w:r>
        <w:rPr>
          <w:rStyle w:val="a4"/>
          <w:b w:val="0"/>
          <w:color w:val="181910"/>
        </w:rPr>
        <w:t xml:space="preserve"> </w:t>
      </w:r>
      <w:r w:rsidRPr="005F0087">
        <w:rPr>
          <w:rStyle w:val="a4"/>
          <w:b w:val="0"/>
          <w:color w:val="181910"/>
        </w:rPr>
        <w:t>Н.Г. Чечетка</w:t>
      </w:r>
    </w:p>
    <w:p w:rsidR="005F0087" w:rsidRPr="005F0087" w:rsidRDefault="005F0087" w:rsidP="005F0087">
      <w:pPr>
        <w:pStyle w:val="a3"/>
        <w:spacing w:before="0" w:beforeAutospacing="0" w:after="0" w:afterAutospacing="0"/>
        <w:jc w:val="both"/>
        <w:rPr>
          <w:rStyle w:val="a4"/>
          <w:b w:val="0"/>
          <w:color w:val="181910"/>
        </w:rPr>
      </w:pPr>
      <w:r w:rsidRPr="005F0087">
        <w:rPr>
          <w:rStyle w:val="a4"/>
          <w:b w:val="0"/>
          <w:color w:val="181910"/>
        </w:rPr>
        <w:t xml:space="preserve">                                                                            </w:t>
      </w:r>
      <w:r w:rsidR="000B24F3">
        <w:rPr>
          <w:rStyle w:val="a4"/>
          <w:b w:val="0"/>
          <w:color w:val="181910"/>
        </w:rPr>
        <w:t xml:space="preserve">                  Приказ № 85/12</w:t>
      </w:r>
      <w:r w:rsidRPr="005F0087">
        <w:rPr>
          <w:rStyle w:val="a4"/>
          <w:b w:val="0"/>
          <w:color w:val="181910"/>
        </w:rPr>
        <w:t>-О от  01.09.2011 г.</w:t>
      </w:r>
    </w:p>
    <w:p w:rsidR="005F0087" w:rsidRDefault="005F0087" w:rsidP="005F0087">
      <w:pPr>
        <w:pStyle w:val="a3"/>
        <w:spacing w:before="0" w:beforeAutospacing="0" w:after="0" w:afterAutospacing="0"/>
        <w:jc w:val="center"/>
        <w:rPr>
          <w:rStyle w:val="a4"/>
          <w:color w:val="181910"/>
          <w:sz w:val="22"/>
          <w:szCs w:val="22"/>
        </w:rPr>
      </w:pPr>
    </w:p>
    <w:p w:rsidR="005F0087" w:rsidRDefault="00C36C73" w:rsidP="005F0087">
      <w:pPr>
        <w:spacing w:before="100" w:beforeAutospacing="1"/>
        <w:jc w:val="center"/>
        <w:rPr>
          <w:b/>
          <w:bCs/>
          <w:sz w:val="36"/>
          <w:szCs w:val="36"/>
        </w:rPr>
      </w:pPr>
      <w:r w:rsidRPr="005F0087">
        <w:rPr>
          <w:b/>
          <w:bCs/>
          <w:sz w:val="36"/>
          <w:szCs w:val="36"/>
        </w:rPr>
        <w:t>ПОЛОЖЕНИЕ</w:t>
      </w:r>
    </w:p>
    <w:p w:rsidR="00C36C73" w:rsidRPr="005F0087" w:rsidRDefault="00C36C73" w:rsidP="005F0087">
      <w:pPr>
        <w:spacing w:before="100" w:beforeAutospacing="1"/>
        <w:jc w:val="center"/>
        <w:rPr>
          <w:sz w:val="36"/>
          <w:szCs w:val="36"/>
        </w:rPr>
      </w:pPr>
      <w:r w:rsidRPr="005F0087">
        <w:rPr>
          <w:b/>
          <w:bCs/>
          <w:sz w:val="36"/>
          <w:szCs w:val="36"/>
        </w:rPr>
        <w:t>о кабинете начальных классов с учётом требований ФГОС НОО</w:t>
      </w:r>
    </w:p>
    <w:p w:rsidR="00C36C73" w:rsidRPr="005F0087" w:rsidRDefault="00C36C73" w:rsidP="00C36C73">
      <w:pPr>
        <w:spacing w:before="100" w:beforeAutospacing="1" w:after="100" w:afterAutospacing="1"/>
        <w:jc w:val="center"/>
        <w:rPr>
          <w:sz w:val="28"/>
          <w:szCs w:val="28"/>
        </w:rPr>
      </w:pPr>
      <w:r w:rsidRPr="005F0087">
        <w:rPr>
          <w:b/>
          <w:bCs/>
          <w:sz w:val="28"/>
          <w:szCs w:val="28"/>
        </w:rPr>
        <w:t>1. Общие положения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1.1.</w:t>
      </w:r>
      <w:r w:rsidRPr="00C36C73">
        <w:rPr>
          <w:sz w:val="24"/>
          <w:szCs w:val="24"/>
        </w:rPr>
        <w:t xml:space="preserve"> Настоящее положение разработано в соответствии с ФГОС НОО, </w:t>
      </w:r>
      <w:proofErr w:type="spellStart"/>
      <w:r w:rsidRPr="00C36C73">
        <w:rPr>
          <w:sz w:val="24"/>
          <w:szCs w:val="24"/>
        </w:rPr>
        <w:t>СанПин</w:t>
      </w:r>
      <w:proofErr w:type="spellEnd"/>
      <w:r w:rsidRPr="00C36C73">
        <w:rPr>
          <w:sz w:val="24"/>
          <w:szCs w:val="24"/>
        </w:rPr>
        <w:t>, Уставом школы.</w:t>
      </w:r>
      <w:r w:rsidRPr="00C36C73">
        <w:rPr>
          <w:b/>
          <w:bCs/>
          <w:sz w:val="24"/>
          <w:szCs w:val="24"/>
        </w:rPr>
        <w:t xml:space="preserve"> 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1.2.</w:t>
      </w:r>
      <w:r w:rsidRPr="00C36C73">
        <w:rPr>
          <w:sz w:val="24"/>
          <w:szCs w:val="24"/>
        </w:rPr>
        <w:t xml:space="preserve"> Учебный кабинет в начальной школе представляет собой особую развивающую среду, позволяющую реализовывать цели, ценности и принципы личностно-ориентированного и </w:t>
      </w:r>
      <w:proofErr w:type="spellStart"/>
      <w:r w:rsidRPr="00C36C73">
        <w:rPr>
          <w:sz w:val="24"/>
          <w:szCs w:val="24"/>
        </w:rPr>
        <w:t>системно-деятельностного</w:t>
      </w:r>
      <w:proofErr w:type="spellEnd"/>
      <w:r w:rsidRPr="00C36C73">
        <w:rPr>
          <w:sz w:val="24"/>
          <w:szCs w:val="24"/>
        </w:rPr>
        <w:t xml:space="preserve">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обучающихся на основе их личной активности.</w:t>
      </w:r>
      <w:r w:rsidRPr="00C36C73">
        <w:rPr>
          <w:b/>
          <w:bCs/>
          <w:sz w:val="24"/>
          <w:szCs w:val="24"/>
        </w:rPr>
        <w:t xml:space="preserve"> 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1.3.</w:t>
      </w:r>
      <w:r w:rsidRPr="00C36C73">
        <w:rPr>
          <w:sz w:val="24"/>
          <w:szCs w:val="24"/>
        </w:rPr>
        <w:t xml:space="preserve"> Развивающая среда в помещении учебного кабинета отвечает следующим важнейшим принципам:</w:t>
      </w:r>
    </w:p>
    <w:p w:rsidR="00C36C73" w:rsidRPr="00C36C73" w:rsidRDefault="00C36C73" w:rsidP="005F00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6C73">
        <w:rPr>
          <w:sz w:val="24"/>
          <w:szCs w:val="24"/>
        </w:rPr>
        <w:t xml:space="preserve">· безопасности и личного комфорта </w:t>
      </w:r>
      <w:proofErr w:type="gramStart"/>
      <w:r w:rsidRPr="00C36C73">
        <w:rPr>
          <w:sz w:val="24"/>
          <w:szCs w:val="24"/>
        </w:rPr>
        <w:t>обучающихся</w:t>
      </w:r>
      <w:proofErr w:type="gramEnd"/>
      <w:r w:rsidRPr="00C36C73">
        <w:rPr>
          <w:sz w:val="24"/>
          <w:szCs w:val="24"/>
        </w:rPr>
        <w:t>,</w:t>
      </w:r>
    </w:p>
    <w:p w:rsidR="00C36C73" w:rsidRPr="00C36C73" w:rsidRDefault="00C36C73" w:rsidP="005F00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6C73">
        <w:rPr>
          <w:sz w:val="24"/>
          <w:szCs w:val="24"/>
        </w:rPr>
        <w:t>· вариативности в использовании форм и методов обучения, учебных пособий, средств и материалов,</w:t>
      </w:r>
    </w:p>
    <w:p w:rsidR="00C36C73" w:rsidRPr="00C36C73" w:rsidRDefault="00C36C73" w:rsidP="005F00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6C73">
        <w:rPr>
          <w:sz w:val="24"/>
          <w:szCs w:val="24"/>
        </w:rPr>
        <w:t>· динамической изменчивости в соответствии с прохождением учебной программы, изменением индивидуальных интересов обучающихся.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1.4</w:t>
      </w:r>
      <w:r w:rsidR="006B50B5" w:rsidRPr="005F0087">
        <w:rPr>
          <w:b/>
          <w:sz w:val="24"/>
          <w:szCs w:val="24"/>
        </w:rPr>
        <w:t>.</w:t>
      </w:r>
      <w:r w:rsidR="006B50B5">
        <w:rPr>
          <w:sz w:val="24"/>
          <w:szCs w:val="24"/>
        </w:rPr>
        <w:t xml:space="preserve"> </w:t>
      </w:r>
      <w:r w:rsidRPr="00C36C73">
        <w:rPr>
          <w:sz w:val="24"/>
          <w:szCs w:val="24"/>
        </w:rPr>
        <w:t xml:space="preserve"> Учебный кабинет должен соответствовать всем требованиям «Положения об учебном кабинете».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1.5.</w:t>
      </w:r>
      <w:r w:rsidRPr="00C36C73">
        <w:rPr>
          <w:sz w:val="24"/>
          <w:szCs w:val="24"/>
        </w:rPr>
        <w:t xml:space="preserve"> На базе учебного кабинета проводятся учебные занятия, занятия по внеурочной деятельности, предметных кружков.</w:t>
      </w:r>
    </w:p>
    <w:p w:rsidR="00C36C73" w:rsidRPr="005F0087" w:rsidRDefault="00C36C73" w:rsidP="005F0087">
      <w:pPr>
        <w:spacing w:before="100" w:beforeAutospacing="1" w:after="100" w:afterAutospacing="1"/>
        <w:jc w:val="center"/>
        <w:rPr>
          <w:sz w:val="28"/>
          <w:szCs w:val="28"/>
        </w:rPr>
      </w:pPr>
      <w:r w:rsidRPr="005F0087">
        <w:rPr>
          <w:b/>
          <w:bCs/>
          <w:sz w:val="28"/>
          <w:szCs w:val="28"/>
        </w:rPr>
        <w:t>2. Общие требования к учебному кабинету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2.1.</w:t>
      </w:r>
      <w:r w:rsidRPr="00C36C73">
        <w:rPr>
          <w:sz w:val="24"/>
          <w:szCs w:val="24"/>
        </w:rPr>
        <w:t xml:space="preserve"> В помещении класса имеются открытые и невысокие полки и шкафы,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2.2.</w:t>
      </w:r>
      <w:r w:rsidRPr="00C36C73">
        <w:rPr>
          <w:sz w:val="24"/>
          <w:szCs w:val="24"/>
        </w:rPr>
        <w:t xml:space="preserve"> 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</w:t>
      </w:r>
      <w:r w:rsidRPr="00C36C73">
        <w:rPr>
          <w:sz w:val="24"/>
          <w:szCs w:val="24"/>
        </w:rPr>
        <w:lastRenderedPageBreak/>
        <w:t>на уроке различные формы работы детей (фронтальную, подгрупповую, парную, индивидуальную и т.п.)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 xml:space="preserve">2.3. </w:t>
      </w:r>
      <w:r w:rsidRPr="00C36C73">
        <w:rPr>
          <w:sz w:val="24"/>
          <w:szCs w:val="24"/>
        </w:rPr>
        <w:t>В учебном кабинете начальных классов имеются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2.4.</w:t>
      </w:r>
      <w:r w:rsidRPr="00C36C73">
        <w:rPr>
          <w:sz w:val="24"/>
          <w:szCs w:val="24"/>
        </w:rPr>
        <w:t xml:space="preserve"> В учебном кабинете должно иметься место для отдыха обучающихся или занятий по интересам во внеурочное время и во время перемен.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2.5.</w:t>
      </w:r>
      <w:r w:rsidRPr="00C36C73">
        <w:rPr>
          <w:sz w:val="24"/>
          <w:szCs w:val="24"/>
        </w:rPr>
        <w:t xml:space="preserve"> В оформлении учебного кабинета должны быть представлены материалы, отражающие индивидуальность каждого ребёнка (например: детские работы, фотографии, достижения учащегося, и т.д.).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2.6</w:t>
      </w:r>
      <w:r w:rsidRPr="00C36C73">
        <w:rPr>
          <w:sz w:val="24"/>
          <w:szCs w:val="24"/>
        </w:rPr>
        <w:t xml:space="preserve">. В учебном кабинете в открытом доступе для родителей должны быть представлены </w:t>
      </w:r>
      <w:proofErr w:type="spellStart"/>
      <w:r w:rsidRPr="00C36C73">
        <w:rPr>
          <w:sz w:val="24"/>
          <w:szCs w:val="24"/>
        </w:rPr>
        <w:t>портфолио</w:t>
      </w:r>
      <w:proofErr w:type="spellEnd"/>
      <w:r w:rsidRPr="00C36C73">
        <w:rPr>
          <w:sz w:val="24"/>
          <w:szCs w:val="24"/>
        </w:rPr>
        <w:t xml:space="preserve"> обучающихся.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2.7.</w:t>
      </w:r>
      <w:r w:rsidRPr="00C36C73">
        <w:rPr>
          <w:sz w:val="24"/>
          <w:szCs w:val="24"/>
        </w:rPr>
        <w:t xml:space="preserve"> Учебный кабинет должен быть оснащен компьютером, </w:t>
      </w:r>
      <w:proofErr w:type="spellStart"/>
      <w:r w:rsidRPr="00C36C73">
        <w:rPr>
          <w:sz w:val="24"/>
          <w:szCs w:val="24"/>
        </w:rPr>
        <w:t>мультимедийным</w:t>
      </w:r>
      <w:proofErr w:type="spellEnd"/>
      <w:r w:rsidRPr="00C36C73">
        <w:rPr>
          <w:sz w:val="24"/>
          <w:szCs w:val="24"/>
        </w:rPr>
        <w:t xml:space="preserve"> оборудованием. </w:t>
      </w:r>
    </w:p>
    <w:p w:rsidR="00C36C73" w:rsidRPr="005F0087" w:rsidRDefault="00C36C73" w:rsidP="005F0087">
      <w:pPr>
        <w:spacing w:before="100" w:beforeAutospacing="1" w:after="100" w:afterAutospacing="1"/>
        <w:jc w:val="both"/>
        <w:rPr>
          <w:sz w:val="28"/>
          <w:szCs w:val="28"/>
        </w:rPr>
      </w:pPr>
      <w:r w:rsidRPr="005F0087">
        <w:rPr>
          <w:b/>
          <w:bCs/>
          <w:sz w:val="28"/>
          <w:szCs w:val="28"/>
        </w:rPr>
        <w:t>3. Санитарно-гигиенические требования к кабинету начальных классов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3.1.</w:t>
      </w:r>
      <w:r w:rsidRPr="00C36C73">
        <w:rPr>
          <w:sz w:val="24"/>
          <w:szCs w:val="24"/>
        </w:rPr>
        <w:t xml:space="preserve"> В зависимости от назначения в классном помещении могут применяться столы ученические (одноместные и двуместные), расстановка, как правило,  двухрядная, но возможна и однорядной.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3.2.</w:t>
      </w:r>
      <w:r w:rsidRPr="00C36C73">
        <w:rPr>
          <w:sz w:val="24"/>
          <w:szCs w:val="24"/>
        </w:rPr>
        <w:t xml:space="preserve"> Каждый обучающийся обеспечивается удобным рабочим местом за партой или столом в соответствии с его ростом и состоянием зрения и слуха. Обучающиеся с пониженной остротой зрения должны размещаться в первом ряду от окон. Детей, часто болеющих ОРЗ, ангиной, простудными заболеваниями, следует рассаживать дальше от наружной стены.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3.3.</w:t>
      </w:r>
      <w:r w:rsidRPr="00C36C73">
        <w:rPr>
          <w:sz w:val="24"/>
          <w:szCs w:val="24"/>
        </w:rPr>
        <w:t xml:space="preserve"> При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удаленность последнего места обучающегося от учебной доски – 860 см.,  высота нижнего края учебной доски над полом – 80-90 см.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3.4.</w:t>
      </w:r>
      <w:r w:rsidRPr="00C36C73">
        <w:rPr>
          <w:sz w:val="24"/>
          <w:szCs w:val="24"/>
        </w:rPr>
        <w:t xml:space="preserve"> Пол должен быть без щелей и иметь покрытие паркетное или линолеум на утепленной основе.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3.5.</w:t>
      </w:r>
      <w:r w:rsidRPr="00C36C73">
        <w:rPr>
          <w:sz w:val="24"/>
          <w:szCs w:val="24"/>
        </w:rPr>
        <w:t xml:space="preserve"> В помещениях начальных классов или рядом с ними устанавливаются умывальники.</w:t>
      </w:r>
    </w:p>
    <w:p w:rsidR="00C36C73" w:rsidRPr="005F0087" w:rsidRDefault="00C36C73" w:rsidP="005F0087">
      <w:pPr>
        <w:spacing w:before="100" w:beforeAutospacing="1" w:after="100" w:afterAutospacing="1"/>
        <w:jc w:val="center"/>
        <w:rPr>
          <w:sz w:val="28"/>
          <w:szCs w:val="28"/>
        </w:rPr>
      </w:pPr>
      <w:r w:rsidRPr="005F0087">
        <w:rPr>
          <w:b/>
          <w:bCs/>
          <w:sz w:val="28"/>
          <w:szCs w:val="28"/>
        </w:rPr>
        <w:t>4. Требования к учебно-методическому обеспечению кабинета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4.1.</w:t>
      </w:r>
      <w:r w:rsidRPr="00C36C73">
        <w:rPr>
          <w:sz w:val="24"/>
          <w:szCs w:val="24"/>
        </w:rPr>
        <w:t xml:space="preserve"> В учебном кабинете должна находиться методическая литература по проблеме обучения в соответствии с ФГОС НОО.</w:t>
      </w:r>
    </w:p>
    <w:p w:rsidR="00C36C73" w:rsidRP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4.2.</w:t>
      </w:r>
      <w:r w:rsidRPr="00C36C73">
        <w:rPr>
          <w:sz w:val="24"/>
          <w:szCs w:val="24"/>
        </w:rPr>
        <w:t xml:space="preserve"> 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необходимости в соответствии с прохождением учебной программы, изменением </w:t>
      </w:r>
      <w:r w:rsidRPr="00C36C73">
        <w:rPr>
          <w:sz w:val="24"/>
          <w:szCs w:val="24"/>
        </w:rPr>
        <w:lastRenderedPageBreak/>
        <w:t>интересов детей. Дидактический материал может храниться, в том числе, на электронных носителях.</w:t>
      </w:r>
    </w:p>
    <w:p w:rsidR="00C36C73" w:rsidRDefault="00C36C73" w:rsidP="005F0087">
      <w:pPr>
        <w:spacing w:before="100" w:beforeAutospacing="1" w:after="100" w:afterAutospacing="1"/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4.3.</w:t>
      </w:r>
      <w:r w:rsidRPr="00C36C73">
        <w:rPr>
          <w:sz w:val="24"/>
          <w:szCs w:val="24"/>
        </w:rPr>
        <w:t xml:space="preserve"> </w:t>
      </w:r>
      <w:proofErr w:type="gramStart"/>
      <w:r w:rsidRPr="00C36C73">
        <w:rPr>
          <w:sz w:val="24"/>
          <w:szCs w:val="24"/>
        </w:rPr>
        <w:t xml:space="preserve">В 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</w:t>
      </w:r>
      <w:proofErr w:type="spellStart"/>
      <w:r w:rsidRPr="00C36C73">
        <w:rPr>
          <w:sz w:val="24"/>
          <w:szCs w:val="24"/>
        </w:rPr>
        <w:t>мультимедийное</w:t>
      </w:r>
      <w:proofErr w:type="spellEnd"/>
      <w:r w:rsidRPr="00C36C73">
        <w:rPr>
          <w:sz w:val="24"/>
          <w:szCs w:val="24"/>
        </w:rPr>
        <w:t xml:space="preserve"> представление (видеоматериалы, компьютерные презентации открытые уроки, родительские собрания, внеклассные мероприятия, индивидуальные характеристики на каждого ребенка, составляемые ежегодно на основе новых данных педагогических наблюдений, программы психолого-педагогической поддержки  ученика и т.д.)</w:t>
      </w:r>
      <w:proofErr w:type="gramEnd"/>
    </w:p>
    <w:p w:rsidR="005F0087" w:rsidRPr="005F0087" w:rsidRDefault="005F0087" w:rsidP="005F0087">
      <w:pPr>
        <w:jc w:val="center"/>
        <w:rPr>
          <w:b/>
          <w:sz w:val="28"/>
          <w:szCs w:val="28"/>
        </w:rPr>
      </w:pPr>
      <w:r w:rsidRPr="005F0087">
        <w:rPr>
          <w:b/>
          <w:sz w:val="28"/>
          <w:szCs w:val="28"/>
        </w:rPr>
        <w:t>5. Ответственность за кабинет</w:t>
      </w:r>
    </w:p>
    <w:p w:rsidR="005F0087" w:rsidRDefault="005F0087" w:rsidP="005F0087">
      <w:pPr>
        <w:jc w:val="both"/>
        <w:rPr>
          <w:sz w:val="24"/>
          <w:szCs w:val="24"/>
        </w:rPr>
      </w:pPr>
    </w:p>
    <w:p w:rsidR="005F0087" w:rsidRPr="005F0087" w:rsidRDefault="005F0087" w:rsidP="005F0087">
      <w:pPr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5.1.</w:t>
      </w:r>
      <w:r w:rsidRPr="005F0087">
        <w:rPr>
          <w:sz w:val="24"/>
          <w:szCs w:val="24"/>
        </w:rPr>
        <w:t xml:space="preserve">Учитель, работающий в кабинете, обеспечивает соблюдение в кабинете санитарно-гигиенических норм, правил охраны труда и </w:t>
      </w:r>
      <w:proofErr w:type="gramStart"/>
      <w:r w:rsidRPr="005F0087">
        <w:rPr>
          <w:sz w:val="24"/>
          <w:szCs w:val="24"/>
        </w:rPr>
        <w:t>здоровья</w:t>
      </w:r>
      <w:proofErr w:type="gramEnd"/>
      <w:r w:rsidRPr="005F0087">
        <w:rPr>
          <w:sz w:val="24"/>
          <w:szCs w:val="24"/>
        </w:rPr>
        <w:t xml:space="preserve"> обучающихся и техники безопасности, а также правил пожарной безопасности.</w:t>
      </w:r>
    </w:p>
    <w:p w:rsidR="005F0087" w:rsidRPr="005F0087" w:rsidRDefault="005F0087" w:rsidP="005F0087">
      <w:pPr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5.2.</w:t>
      </w:r>
      <w:r w:rsidRPr="005F0087">
        <w:rPr>
          <w:sz w:val="24"/>
          <w:szCs w:val="24"/>
        </w:rPr>
        <w:t xml:space="preserve"> В обязанности </w:t>
      </w:r>
      <w:proofErr w:type="gramStart"/>
      <w:r w:rsidRPr="005F0087">
        <w:rPr>
          <w:sz w:val="24"/>
          <w:szCs w:val="24"/>
        </w:rPr>
        <w:t>ответственного</w:t>
      </w:r>
      <w:proofErr w:type="gramEnd"/>
      <w:r w:rsidRPr="005F0087">
        <w:rPr>
          <w:sz w:val="24"/>
          <w:szCs w:val="24"/>
        </w:rPr>
        <w:t xml:space="preserve"> за кабинет входит:</w:t>
      </w:r>
    </w:p>
    <w:p w:rsidR="005F0087" w:rsidRPr="005F0087" w:rsidRDefault="005F0087" w:rsidP="005F0087">
      <w:pPr>
        <w:jc w:val="both"/>
        <w:rPr>
          <w:sz w:val="24"/>
          <w:szCs w:val="24"/>
        </w:rPr>
      </w:pPr>
      <w:r w:rsidRPr="005F0087">
        <w:rPr>
          <w:sz w:val="24"/>
          <w:szCs w:val="24"/>
        </w:rPr>
        <w:t>- сохранность государственного имущества, которым оборудован кабинет</w:t>
      </w:r>
    </w:p>
    <w:p w:rsidR="005F0087" w:rsidRPr="005F0087" w:rsidRDefault="005F0087" w:rsidP="005F0087">
      <w:pPr>
        <w:jc w:val="both"/>
        <w:rPr>
          <w:sz w:val="24"/>
          <w:szCs w:val="24"/>
        </w:rPr>
      </w:pPr>
      <w:r w:rsidRPr="005F0087">
        <w:rPr>
          <w:sz w:val="24"/>
          <w:szCs w:val="24"/>
        </w:rPr>
        <w:t>- развитие учебно-методической, материально-технической базы кабинета</w:t>
      </w:r>
    </w:p>
    <w:p w:rsidR="005F0087" w:rsidRPr="005F0087" w:rsidRDefault="005F0087" w:rsidP="005F0087">
      <w:pPr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5.3.</w:t>
      </w:r>
      <w:r w:rsidRPr="005F0087">
        <w:rPr>
          <w:sz w:val="24"/>
          <w:szCs w:val="24"/>
        </w:rPr>
        <w:t>За руководство кабинетом возможна доплата, которая устанавливается на один учебный год.</w:t>
      </w:r>
    </w:p>
    <w:p w:rsidR="005F0087" w:rsidRPr="005F0087" w:rsidRDefault="005F0087" w:rsidP="005F0087">
      <w:pPr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5.4</w:t>
      </w:r>
      <w:r w:rsidRPr="005F0087">
        <w:rPr>
          <w:sz w:val="24"/>
          <w:szCs w:val="24"/>
        </w:rPr>
        <w:t>.Критерии оценки работы кабинета относятся к компетенции администрации школы.</w:t>
      </w:r>
    </w:p>
    <w:p w:rsidR="005F0087" w:rsidRPr="005F0087" w:rsidRDefault="005F0087" w:rsidP="005F0087">
      <w:pPr>
        <w:jc w:val="both"/>
        <w:rPr>
          <w:sz w:val="24"/>
          <w:szCs w:val="24"/>
        </w:rPr>
      </w:pPr>
      <w:r w:rsidRPr="005F0087">
        <w:rPr>
          <w:b/>
          <w:sz w:val="24"/>
          <w:szCs w:val="24"/>
        </w:rPr>
        <w:t>5.5.</w:t>
      </w:r>
      <w:r w:rsidRPr="005F0087">
        <w:rPr>
          <w:sz w:val="24"/>
          <w:szCs w:val="24"/>
        </w:rPr>
        <w:t>Заключение о готовности кабинета к новому учебному году дается комиссией по приему готовности школы к новому учебному году</w:t>
      </w:r>
    </w:p>
    <w:p w:rsidR="005F0087" w:rsidRPr="00C36C73" w:rsidRDefault="005F0087" w:rsidP="005F0087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5F0087" w:rsidRPr="00C36C73" w:rsidSect="00A1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115"/>
    <w:multiLevelType w:val="multilevel"/>
    <w:tmpl w:val="11A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6C73"/>
    <w:rsid w:val="000124B0"/>
    <w:rsid w:val="000B24F3"/>
    <w:rsid w:val="001F7A90"/>
    <w:rsid w:val="005661D4"/>
    <w:rsid w:val="0056668C"/>
    <w:rsid w:val="005F0087"/>
    <w:rsid w:val="006B50B5"/>
    <w:rsid w:val="006F1E92"/>
    <w:rsid w:val="007135F1"/>
    <w:rsid w:val="009A7D8E"/>
    <w:rsid w:val="00A12D43"/>
    <w:rsid w:val="00C36C73"/>
    <w:rsid w:val="00CB6894"/>
    <w:rsid w:val="00CB7C96"/>
    <w:rsid w:val="00FA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CB"/>
  </w:style>
  <w:style w:type="paragraph" w:styleId="2">
    <w:name w:val="heading 2"/>
    <w:basedOn w:val="a"/>
    <w:link w:val="20"/>
    <w:uiPriority w:val="9"/>
    <w:qFormat/>
    <w:rsid w:val="00C36C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C73"/>
    <w:rPr>
      <w:b/>
      <w:bCs/>
      <w:sz w:val="36"/>
      <w:szCs w:val="36"/>
    </w:rPr>
  </w:style>
  <w:style w:type="character" w:customStyle="1" w:styleId="art-postheader">
    <w:name w:val="art-postheader"/>
    <w:basedOn w:val="a0"/>
    <w:rsid w:val="00C36C73"/>
  </w:style>
  <w:style w:type="character" w:customStyle="1" w:styleId="art-metadata-icons">
    <w:name w:val="art-metadata-icons"/>
    <w:basedOn w:val="a0"/>
    <w:rsid w:val="00C36C73"/>
  </w:style>
  <w:style w:type="paragraph" w:styleId="a3">
    <w:name w:val="Normal (Web)"/>
    <w:basedOn w:val="a"/>
    <w:unhideWhenUsed/>
    <w:rsid w:val="00C36C7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C36C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6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2012-12-18T02:47:00Z</cp:lastPrinted>
  <dcterms:created xsi:type="dcterms:W3CDTF">2012-12-17T11:22:00Z</dcterms:created>
  <dcterms:modified xsi:type="dcterms:W3CDTF">2013-12-04T01:02:00Z</dcterms:modified>
</cp:coreProperties>
</file>