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99" w:rsidRDefault="00083099" w:rsidP="000830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Принято на педсовете                                                                                          «УТВЕРЖДАЮ»</w:t>
      </w:r>
    </w:p>
    <w:p w:rsidR="00083099" w:rsidRDefault="00083099" w:rsidP="000830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Директор МКОУ СОШ № 4</w:t>
      </w:r>
    </w:p>
    <w:p w:rsidR="00083099" w:rsidRDefault="00083099" w:rsidP="000830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1                                                                                      ________________ Чечётка Н.Г.</w:t>
      </w:r>
    </w:p>
    <w:p w:rsidR="00083099" w:rsidRDefault="00083099" w:rsidP="000830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099" w:rsidRDefault="00083099" w:rsidP="000830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Приказ №  62 13-О от 01.09.2012 г.</w:t>
      </w:r>
    </w:p>
    <w:p w:rsidR="00083099" w:rsidRDefault="00083099" w:rsidP="000830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30.08.2012 г.</w:t>
      </w:r>
    </w:p>
    <w:p w:rsidR="00083099" w:rsidRDefault="00083099" w:rsidP="0008309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3099" w:rsidRDefault="00083099" w:rsidP="00784852">
      <w:pPr>
        <w:jc w:val="center"/>
        <w:rPr>
          <w:rFonts w:ascii="Times New Roman" w:hAnsi="Times New Roman" w:cs="Times New Roman"/>
          <w:sz w:val="24"/>
        </w:rPr>
      </w:pPr>
    </w:p>
    <w:p w:rsidR="00083099" w:rsidRDefault="00083099" w:rsidP="00784852">
      <w:pPr>
        <w:jc w:val="center"/>
        <w:rPr>
          <w:rFonts w:ascii="Times New Roman" w:hAnsi="Times New Roman" w:cs="Times New Roman"/>
          <w:sz w:val="24"/>
        </w:rPr>
      </w:pPr>
    </w:p>
    <w:p w:rsidR="00784852" w:rsidRPr="00083099" w:rsidRDefault="00784852" w:rsidP="00083099">
      <w:pPr>
        <w:jc w:val="center"/>
        <w:rPr>
          <w:rFonts w:ascii="Times New Roman" w:hAnsi="Times New Roman" w:cs="Times New Roman"/>
          <w:b/>
          <w:sz w:val="32"/>
        </w:rPr>
      </w:pPr>
      <w:r w:rsidRPr="00083099">
        <w:rPr>
          <w:rFonts w:ascii="Times New Roman" w:hAnsi="Times New Roman" w:cs="Times New Roman"/>
          <w:b/>
          <w:sz w:val="32"/>
        </w:rPr>
        <w:t>Положение о системе оценок, формах и порядке проведения промежуточной аттестации и переводе обучающихся</w:t>
      </w:r>
    </w:p>
    <w:p w:rsidR="00784852" w:rsidRDefault="00784852" w:rsidP="00784852">
      <w:pPr>
        <w:jc w:val="center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( </w:t>
      </w:r>
      <w:proofErr w:type="gramStart"/>
      <w:r w:rsidRPr="00784852">
        <w:rPr>
          <w:rFonts w:ascii="Times New Roman" w:hAnsi="Times New Roman" w:cs="Times New Roman"/>
          <w:sz w:val="24"/>
        </w:rPr>
        <w:t>по</w:t>
      </w:r>
      <w:proofErr w:type="gramEnd"/>
      <w:r w:rsidRPr="00784852">
        <w:rPr>
          <w:rFonts w:ascii="Times New Roman" w:hAnsi="Times New Roman" w:cs="Times New Roman"/>
          <w:sz w:val="24"/>
        </w:rPr>
        <w:t xml:space="preserve"> новым ФГОС НОО) </w:t>
      </w:r>
    </w:p>
    <w:p w:rsidR="00784852" w:rsidRPr="006A407E" w:rsidRDefault="00784852" w:rsidP="00784852">
      <w:pPr>
        <w:jc w:val="center"/>
        <w:rPr>
          <w:rFonts w:ascii="Times New Roman" w:hAnsi="Times New Roman" w:cs="Times New Roman"/>
          <w:b/>
          <w:sz w:val="36"/>
        </w:rPr>
      </w:pPr>
      <w:r w:rsidRPr="006A407E">
        <w:rPr>
          <w:rFonts w:ascii="Times New Roman" w:hAnsi="Times New Roman" w:cs="Times New Roman"/>
          <w:b/>
          <w:sz w:val="36"/>
        </w:rPr>
        <w:t>МКОУ СОШ № 4</w:t>
      </w:r>
    </w:p>
    <w:p w:rsidR="00784852" w:rsidRPr="00784852" w:rsidRDefault="00784852" w:rsidP="00784852">
      <w:pPr>
        <w:rPr>
          <w:rFonts w:ascii="Times New Roman" w:hAnsi="Times New Roman" w:cs="Times New Roman"/>
          <w:sz w:val="24"/>
        </w:rPr>
      </w:pPr>
    </w:p>
    <w:p w:rsidR="00784852" w:rsidRPr="006A407E" w:rsidRDefault="00784852" w:rsidP="00784852">
      <w:pPr>
        <w:jc w:val="center"/>
        <w:rPr>
          <w:rFonts w:ascii="Times New Roman" w:hAnsi="Times New Roman" w:cs="Times New Roman"/>
          <w:b/>
          <w:sz w:val="28"/>
        </w:rPr>
      </w:pPr>
      <w:r w:rsidRPr="006A407E">
        <w:rPr>
          <w:rFonts w:ascii="Times New Roman" w:hAnsi="Times New Roman" w:cs="Times New Roman"/>
          <w:b/>
          <w:sz w:val="28"/>
        </w:rPr>
        <w:t>Общие положения</w:t>
      </w:r>
    </w:p>
    <w:p w:rsidR="00784852" w:rsidRPr="00784852" w:rsidRDefault="00784852" w:rsidP="00784852">
      <w:pPr>
        <w:rPr>
          <w:rFonts w:ascii="Times New Roman" w:hAnsi="Times New Roman" w:cs="Times New Roman"/>
          <w:sz w:val="24"/>
        </w:rPr>
      </w:pP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1.1.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1.2. 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</w:t>
      </w:r>
      <w:r w:rsidR="00083099">
        <w:rPr>
          <w:rFonts w:ascii="Times New Roman" w:hAnsi="Times New Roman" w:cs="Times New Roman"/>
          <w:sz w:val="24"/>
        </w:rPr>
        <w:t>ртом, Уставом МКОУ СОШ № 4</w:t>
      </w:r>
      <w:r w:rsidRPr="00784852">
        <w:rPr>
          <w:rFonts w:ascii="Times New Roman" w:hAnsi="Times New Roman" w:cs="Times New Roman"/>
          <w:sz w:val="24"/>
        </w:rPr>
        <w:t>, настоящим Положением.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1.3. Положение регламентирует порядок, периодичность, систему оценок и формы проведения промежуточной аттестации обучающихся.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1.4.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78485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784852">
        <w:rPr>
          <w:rFonts w:ascii="Times New Roman" w:hAnsi="Times New Roman" w:cs="Times New Roman"/>
          <w:sz w:val="24"/>
        </w:rPr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1.5. </w:t>
      </w:r>
      <w:proofErr w:type="gramStart"/>
      <w:r w:rsidRPr="00784852">
        <w:rPr>
          <w:rFonts w:ascii="Times New Roman" w:hAnsi="Times New Roman" w:cs="Times New Roman"/>
          <w:sz w:val="24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784852">
        <w:rPr>
          <w:rFonts w:ascii="Times New Roman" w:hAnsi="Times New Roman" w:cs="Times New Roman"/>
          <w:sz w:val="24"/>
        </w:rPr>
        <w:t xml:space="preserve">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Периодичность административного контроля определяется планом работы школы, утвержденным директором.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2. Порядок промежуточной аттестации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lastRenderedPageBreak/>
        <w:t>2.1. Промежуточная аттест</w:t>
      </w:r>
      <w:r w:rsidR="00083099">
        <w:rPr>
          <w:rFonts w:ascii="Times New Roman" w:hAnsi="Times New Roman" w:cs="Times New Roman"/>
          <w:sz w:val="24"/>
        </w:rPr>
        <w:t xml:space="preserve">ация обучающихся проводится во 3 </w:t>
      </w:r>
      <w:r w:rsidRPr="00784852">
        <w:rPr>
          <w:rFonts w:ascii="Times New Roman" w:hAnsi="Times New Roman" w:cs="Times New Roman"/>
          <w:sz w:val="24"/>
        </w:rPr>
        <w:t>-</w:t>
      </w:r>
      <w:r w:rsidR="00083099">
        <w:rPr>
          <w:rFonts w:ascii="Times New Roman" w:hAnsi="Times New Roman" w:cs="Times New Roman"/>
          <w:sz w:val="24"/>
        </w:rPr>
        <w:t xml:space="preserve"> </w:t>
      </w:r>
      <w:r w:rsidRPr="00784852">
        <w:rPr>
          <w:rFonts w:ascii="Times New Roman" w:hAnsi="Times New Roman" w:cs="Times New Roman"/>
          <w:sz w:val="24"/>
        </w:rPr>
        <w:t>4-х классах по учебным четвертям.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2.2. </w:t>
      </w:r>
      <w:proofErr w:type="gramStart"/>
      <w:r w:rsidRPr="00784852">
        <w:rPr>
          <w:rFonts w:ascii="Times New Roman" w:hAnsi="Times New Roman" w:cs="Times New Roman"/>
          <w:sz w:val="24"/>
        </w:rPr>
        <w:t>Обучающимся</w:t>
      </w:r>
      <w:proofErr w:type="gramEnd"/>
      <w:r w:rsidRPr="00784852">
        <w:rPr>
          <w:rFonts w:ascii="Times New Roman" w:hAnsi="Times New Roman" w:cs="Times New Roman"/>
          <w:sz w:val="24"/>
        </w:rPr>
        <w:t xml:space="preserve"> 1</w:t>
      </w:r>
      <w:r w:rsidR="00083099">
        <w:rPr>
          <w:rFonts w:ascii="Times New Roman" w:hAnsi="Times New Roman" w:cs="Times New Roman"/>
          <w:sz w:val="24"/>
        </w:rPr>
        <w:t>-2</w:t>
      </w:r>
      <w:r w:rsidRPr="00784852">
        <w:rPr>
          <w:rFonts w:ascii="Times New Roman" w:hAnsi="Times New Roman" w:cs="Times New Roman"/>
          <w:sz w:val="24"/>
        </w:rPr>
        <w:t>-х классов отметки в баллах не выставляются. Успешность освоения школьниками программ в этот период характеризуется только качественной оценкой.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2.3. Четвертные отметки выс</w:t>
      </w:r>
      <w:r w:rsidR="00083099">
        <w:rPr>
          <w:rFonts w:ascii="Times New Roman" w:hAnsi="Times New Roman" w:cs="Times New Roman"/>
          <w:sz w:val="24"/>
        </w:rPr>
        <w:t xml:space="preserve">тавляются в баллах </w:t>
      </w:r>
      <w:proofErr w:type="gramStart"/>
      <w:r w:rsidR="00083099">
        <w:rPr>
          <w:rFonts w:ascii="Times New Roman" w:hAnsi="Times New Roman" w:cs="Times New Roman"/>
          <w:sz w:val="24"/>
        </w:rPr>
        <w:t>обучающимся</w:t>
      </w:r>
      <w:proofErr w:type="gramEnd"/>
      <w:r w:rsidR="00083099">
        <w:rPr>
          <w:rFonts w:ascii="Times New Roman" w:hAnsi="Times New Roman" w:cs="Times New Roman"/>
          <w:sz w:val="24"/>
        </w:rPr>
        <w:t xml:space="preserve"> 3 - </w:t>
      </w:r>
      <w:r w:rsidRPr="00784852">
        <w:rPr>
          <w:rFonts w:ascii="Times New Roman" w:hAnsi="Times New Roman" w:cs="Times New Roman"/>
          <w:sz w:val="24"/>
        </w:rPr>
        <w:t>4-х классов.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2.4. В промежуточной аттестации </w:t>
      </w:r>
      <w:proofErr w:type="gramStart"/>
      <w:r w:rsidRPr="00784852">
        <w:rPr>
          <w:rFonts w:ascii="Times New Roman" w:hAnsi="Times New Roman" w:cs="Times New Roman"/>
          <w:sz w:val="24"/>
        </w:rPr>
        <w:t>обучающихся</w:t>
      </w:r>
      <w:proofErr w:type="gramEnd"/>
      <w:r w:rsidRPr="00784852">
        <w:rPr>
          <w:rFonts w:ascii="Times New Roman" w:hAnsi="Times New Roman" w:cs="Times New Roman"/>
          <w:sz w:val="24"/>
        </w:rPr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2.5. Классные руководители </w:t>
      </w:r>
      <w:r w:rsidR="00083099">
        <w:rPr>
          <w:rFonts w:ascii="Times New Roman" w:hAnsi="Times New Roman" w:cs="Times New Roman"/>
          <w:sz w:val="24"/>
        </w:rPr>
        <w:t xml:space="preserve">3 </w:t>
      </w:r>
      <w:r w:rsidRPr="00784852">
        <w:rPr>
          <w:rFonts w:ascii="Times New Roman" w:hAnsi="Times New Roman" w:cs="Times New Roman"/>
          <w:sz w:val="24"/>
        </w:rPr>
        <w:t>-</w:t>
      </w:r>
      <w:r w:rsidR="00083099">
        <w:rPr>
          <w:rFonts w:ascii="Times New Roman" w:hAnsi="Times New Roman" w:cs="Times New Roman"/>
          <w:sz w:val="24"/>
        </w:rPr>
        <w:t xml:space="preserve"> </w:t>
      </w:r>
      <w:r w:rsidRPr="00784852">
        <w:rPr>
          <w:rFonts w:ascii="Times New Roman" w:hAnsi="Times New Roman" w:cs="Times New Roman"/>
          <w:sz w:val="24"/>
        </w:rPr>
        <w:t>4-х классов доводят до сведения учащихся и их родителей предметы и форму промежуточной аттестации. Аттестационная комиссия на итоговых контрольных работах в 4-х классах состоит из учителя и ассистента. Возможно присутствие представителя администрации  школы.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2.6. </w:t>
      </w:r>
      <w:proofErr w:type="gramStart"/>
      <w:r w:rsidRPr="00784852">
        <w:rPr>
          <w:rFonts w:ascii="Times New Roman" w:hAnsi="Times New Roman" w:cs="Times New Roman"/>
          <w:sz w:val="24"/>
        </w:rPr>
        <w:t>От промежуточной аттестации в переводных классах могут быть освобождены:</w:t>
      </w:r>
      <w:proofErr w:type="gramEnd"/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отличники учёбы;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призёры городских предметных олимпиад, конкурсов;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учащиеся, имеющие положительные годовые отметки по всем предметам в особых случаях: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1) по состоянию здоровья согласно заключению медицинской комиссии;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2) в связи с экстренным переездом в другой населённый пункт, на новое место жительства;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3) по семейным обстоятельствам, имеющим объективные основания для освобождения от итоговых контрольных работ.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2.7. В день проводится только одна форма контроля.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2.8. На педагогическом совете обсуждается вопрос о формах проведения промежуточной аттестации; доводятся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 государственным или муниципальными органами управления образования; обсуждается состав аттестационных комиссий по предметам, устанавливаются сроки аттестационного периода.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3. Формы и методы оценки </w:t>
      </w:r>
      <w:proofErr w:type="gramStart"/>
      <w:r w:rsidRPr="00784852">
        <w:rPr>
          <w:rFonts w:ascii="Times New Roman" w:hAnsi="Times New Roman" w:cs="Times New Roman"/>
          <w:sz w:val="24"/>
        </w:rPr>
        <w:t>обучающихся</w:t>
      </w:r>
      <w:proofErr w:type="gramEnd"/>
      <w:r w:rsidRPr="00784852">
        <w:rPr>
          <w:rFonts w:ascii="Times New Roman" w:hAnsi="Times New Roman" w:cs="Times New Roman"/>
          <w:sz w:val="24"/>
        </w:rPr>
        <w:t xml:space="preserve"> по ФГОС.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 и другие формы.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3.2. В связи с переходом на ФГОС НОО второго поколения производить следующие мероприятия по оценке достижений планируемых результатов: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    Оценивать личностные, </w:t>
      </w:r>
      <w:proofErr w:type="spellStart"/>
      <w:r w:rsidRPr="0078485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784852">
        <w:rPr>
          <w:rFonts w:ascii="Times New Roman" w:hAnsi="Times New Roman" w:cs="Times New Roman"/>
          <w:sz w:val="24"/>
        </w:rPr>
        <w:t>, предметные результаты образования обучающихся начальных классов, используя комплексный подход.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    Организовать работу по накопительной системе оценки в рамках «Портфеля достижений» обучающихся 1 – 4-х классов по трём направлениям: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систематизированные материалы наблюдений (оценочные листы,  материалы наблюдений и т.д.);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lastRenderedPageBreak/>
        <w:t xml:space="preserve">- материалы, характеризирующие достижения обучающихся в рамках </w:t>
      </w:r>
      <w:proofErr w:type="spellStart"/>
      <w:r w:rsidRPr="00784852">
        <w:rPr>
          <w:rFonts w:ascii="Times New Roman" w:hAnsi="Times New Roman" w:cs="Times New Roman"/>
          <w:sz w:val="24"/>
        </w:rPr>
        <w:t>внеучебной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4852">
        <w:rPr>
          <w:rFonts w:ascii="Times New Roman" w:hAnsi="Times New Roman" w:cs="Times New Roman"/>
          <w:sz w:val="24"/>
        </w:rPr>
        <w:t>досуговой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деятельности (результаты участия в олимпиадах, конкурсах, выставках, смотрах, спортивных мероприятиях и т. д.)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    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784852">
        <w:rPr>
          <w:rFonts w:ascii="Times New Roman" w:hAnsi="Times New Roman" w:cs="Times New Roman"/>
          <w:sz w:val="24"/>
        </w:rPr>
        <w:t>межпредметной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основе).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3.3. В соответствии с ФГОС меняется инструментарий – формы и методы оценки. Изменяется традиционная оценочно-отметочная шкала (пятибалльная).</w:t>
      </w:r>
      <w:r w:rsidR="006A407E">
        <w:rPr>
          <w:rFonts w:ascii="Times New Roman" w:hAnsi="Times New Roman" w:cs="Times New Roman"/>
          <w:sz w:val="24"/>
        </w:rPr>
        <w:t xml:space="preserve"> </w:t>
      </w:r>
      <w:r w:rsidRPr="00784852">
        <w:rPr>
          <w:rFonts w:ascii="Times New Roman" w:hAnsi="Times New Roman" w:cs="Times New Roman"/>
          <w:sz w:val="24"/>
        </w:rPr>
        <w:t xml:space="preserve">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3.4.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3.5. Главным средством накопления информации об образовательных результатах ученика становится «Портфель достижений» (портфолио).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78485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, личностных, учебных и </w:t>
      </w:r>
      <w:proofErr w:type="spellStart"/>
      <w:r w:rsidRPr="00784852">
        <w:rPr>
          <w:rFonts w:ascii="Times New Roman" w:hAnsi="Times New Roman" w:cs="Times New Roman"/>
          <w:sz w:val="24"/>
        </w:rPr>
        <w:t>внеучебных</w:t>
      </w:r>
      <w:proofErr w:type="spellEnd"/>
      <w:r w:rsidRPr="00784852">
        <w:rPr>
          <w:rFonts w:ascii="Times New Roman" w:hAnsi="Times New Roman" w:cs="Times New Roman"/>
          <w:sz w:val="24"/>
        </w:rPr>
        <w:t>), накопленных в «Портфеле достижений» ученика за четыре года обучения в начальной школе.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3.6.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3.7. Основные разделы «Портфеля достижений ученика»: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- показатели </w:t>
      </w:r>
      <w:proofErr w:type="spellStart"/>
      <w:r w:rsidRPr="0078485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78485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784852">
        <w:rPr>
          <w:rFonts w:ascii="Times New Roman" w:hAnsi="Times New Roman" w:cs="Times New Roman"/>
          <w:sz w:val="24"/>
        </w:rPr>
        <w:t xml:space="preserve"> на базе одного, нескольких или всех учебных предметов);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84852">
        <w:rPr>
          <w:rFonts w:ascii="Times New Roman" w:hAnsi="Times New Roman" w:cs="Times New Roman"/>
          <w:sz w:val="24"/>
        </w:rPr>
        <w:t xml:space="preserve">- показатели личностных результатов (прежде всего во </w:t>
      </w:r>
      <w:proofErr w:type="spellStart"/>
      <w:r w:rsidRPr="00784852">
        <w:rPr>
          <w:rFonts w:ascii="Times New Roman" w:hAnsi="Times New Roman" w:cs="Times New Roman"/>
          <w:sz w:val="24"/>
        </w:rPr>
        <w:t>внеучебной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деятельности), включающих готовность и способность обучающихся к саморазвитию, </w:t>
      </w:r>
      <w:proofErr w:type="spellStart"/>
      <w:r w:rsidRPr="00784852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784852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основ гражданской идентичности.</w:t>
      </w:r>
      <w:proofErr w:type="gramEnd"/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3.8.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lastRenderedPageBreak/>
        <w:t xml:space="preserve">3.9.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 w:rsidRPr="0078485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4. Система оценки результатов ФГОС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4.1. Результаты ученика – это действия (умения) по использованию знаний в ходе решения задач (личностных, </w:t>
      </w:r>
      <w:proofErr w:type="spellStart"/>
      <w:r w:rsidRPr="0078485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784852">
        <w:rPr>
          <w:rFonts w:ascii="Times New Roman" w:hAnsi="Times New Roman" w:cs="Times New Roman"/>
          <w:sz w:val="24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4.2.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4.3. Оценка ставится за каждую учебную задачу, показывающую овладение конкретным действием (умением).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4.4.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4.5. Необходимо три группы таблиц: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84852">
        <w:rPr>
          <w:rFonts w:ascii="Times New Roman" w:hAnsi="Times New Roman" w:cs="Times New Roman"/>
          <w:sz w:val="24"/>
        </w:rPr>
        <w:t>- таблицы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  <w:proofErr w:type="gramEnd"/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таблицы МЕТАПРЕДМЕТНЫХ результатов: регулятивные универсальные учебные действия (1, 2, 3-4 классы), познавательные универсальные учебные действия (1, 2, 3-4 классы), коммуникативные универсальные учебные действия (1-2, 3-4 классы);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- таблицы ЛИЧНОСТНЫХ </w:t>
      </w:r>
      <w:r>
        <w:rPr>
          <w:rFonts w:ascii="Times New Roman" w:hAnsi="Times New Roman" w:cs="Times New Roman"/>
          <w:sz w:val="24"/>
        </w:rPr>
        <w:t xml:space="preserve"> </w:t>
      </w:r>
      <w:r w:rsidRPr="00784852">
        <w:rPr>
          <w:rFonts w:ascii="Times New Roman" w:hAnsi="Times New Roman" w:cs="Times New Roman"/>
          <w:sz w:val="24"/>
        </w:rPr>
        <w:t>результатов (1-2, 3-4 классов).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4.6. Отметки заносятся в таблицы результатов. Обязательно (минимум) за </w:t>
      </w:r>
      <w:proofErr w:type="spellStart"/>
      <w:r w:rsidRPr="0078485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и личностные </w:t>
      </w:r>
      <w:proofErr w:type="spellStart"/>
      <w:r w:rsidRPr="00784852">
        <w:rPr>
          <w:rFonts w:ascii="Times New Roman" w:hAnsi="Times New Roman" w:cs="Times New Roman"/>
          <w:sz w:val="24"/>
        </w:rPr>
        <w:t>неперсонифицированные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по решению учителя и школы.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4.7.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lastRenderedPageBreak/>
        <w:t>4.8. Критерии оценивания по признакам трех уровней успешности: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· необходимый уровень (базовый) – решение типовой задачи, подобной тем, что решали уже много раз, где требовались отработанные действия и усвоенные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Качественные оценки «хорошо, но не отлично» или «нормально» (решение задачи с недочетами);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· повышенный уровень (программный) – решение нестандартной задачи, где потребовалось действие в новой, непривычной ситуации,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Максимальный уровень (необязательный) –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4.9. Определение итоговых оценок: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предметные четвертные оценки/отметки определяются по таблицам предметных результатов (среднее арифметическое баллов);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78485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результатов.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4.10. Итоговая оценка за ступень начальной школы – это словесная характеристика достижений ученика, которая создается на основании трех показателей: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784852">
        <w:rPr>
          <w:rFonts w:ascii="Times New Roman" w:hAnsi="Times New Roman" w:cs="Times New Roman"/>
          <w:sz w:val="24"/>
        </w:rPr>
        <w:t>межпредметной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диагностической работы (уровень </w:t>
      </w:r>
      <w:proofErr w:type="spellStart"/>
      <w:r w:rsidRPr="0078485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действий с предметными и </w:t>
      </w:r>
      <w:proofErr w:type="spellStart"/>
      <w:r w:rsidRPr="00784852">
        <w:rPr>
          <w:rFonts w:ascii="Times New Roman" w:hAnsi="Times New Roman" w:cs="Times New Roman"/>
          <w:sz w:val="24"/>
        </w:rPr>
        <w:t>надпредметными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знаниями).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На основе трех этих показателей педагогами-экспертами формулируется один из трех возможных выводов-оценок результатов по предметам и УУД принимается педагогами-экспертами на основании динамики и в пользу ученика.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Вывод-оценка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(о возможности продолжения образования на следующей ступени)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Показатели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(процентные показатели установлены в ООП)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lastRenderedPageBreak/>
        <w:t>Комплексная оценка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(данные «Портфеля достижений»)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Итоговые работы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(русский язык, математика и </w:t>
      </w:r>
      <w:proofErr w:type="spellStart"/>
      <w:r w:rsidRPr="00784852">
        <w:rPr>
          <w:rFonts w:ascii="Times New Roman" w:hAnsi="Times New Roman" w:cs="Times New Roman"/>
          <w:sz w:val="24"/>
        </w:rPr>
        <w:t>межпредметная</w:t>
      </w:r>
      <w:proofErr w:type="spellEnd"/>
      <w:r w:rsidRPr="00784852">
        <w:rPr>
          <w:rFonts w:ascii="Times New Roman" w:hAnsi="Times New Roman" w:cs="Times New Roman"/>
          <w:sz w:val="24"/>
        </w:rPr>
        <w:t xml:space="preserve"> работа)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1. Не овладел опорной системой знаний и необходимыми учебными действиями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Не зафиксировано достижение планируемых результатов по всем разделам образовательной</w:t>
      </w:r>
      <w:r w:rsidR="006A407E">
        <w:rPr>
          <w:rFonts w:ascii="Times New Roman" w:hAnsi="Times New Roman" w:cs="Times New Roman"/>
          <w:sz w:val="24"/>
        </w:rPr>
        <w:t xml:space="preserve"> </w:t>
      </w:r>
      <w:r w:rsidRPr="00784852">
        <w:rPr>
          <w:rFonts w:ascii="Times New Roman" w:hAnsi="Times New Roman" w:cs="Times New Roman"/>
          <w:sz w:val="24"/>
        </w:rPr>
        <w:t xml:space="preserve">программы (предметные, </w:t>
      </w:r>
      <w:proofErr w:type="spellStart"/>
      <w:r w:rsidRPr="0078485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784852">
        <w:rPr>
          <w:rFonts w:ascii="Times New Roman" w:hAnsi="Times New Roman" w:cs="Times New Roman"/>
          <w:sz w:val="24"/>
        </w:rPr>
        <w:t>, личностные результаты)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Правильно выполнено менее 50% заданий необходимого (базового) уровня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2.Овладел опорной системой знаний и необходимыми учебными действиями, </w:t>
      </w:r>
      <w:proofErr w:type="gramStart"/>
      <w:r w:rsidRPr="00784852">
        <w:rPr>
          <w:rFonts w:ascii="Times New Roman" w:hAnsi="Times New Roman" w:cs="Times New Roman"/>
          <w:sz w:val="24"/>
        </w:rPr>
        <w:t>способен</w:t>
      </w:r>
      <w:proofErr w:type="gramEnd"/>
      <w:r w:rsidRPr="00784852">
        <w:rPr>
          <w:rFonts w:ascii="Times New Roman" w:hAnsi="Times New Roman" w:cs="Times New Roman"/>
          <w:sz w:val="24"/>
        </w:rPr>
        <w:t xml:space="preserve"> использовать их для решения простых стандартных задач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Достижение планируемых результатов по всем основным разделам образовательной программы как минимум с оценкой «зачтено»/«нормально»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Правильно НЕ менее 50% заданий необходимого (базового) уровня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3. Овладел опорной системой знаний на уровне осознанного применения учебных действий, в том числе при решении нестандартных задач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Достижение планируемых результатов НЕ менее чем по половине разделов образовательной программы с оценкой «хорошо» или «отлично»</w:t>
      </w:r>
      <w:r w:rsidRPr="00784852">
        <w:rPr>
          <w:rFonts w:ascii="Times New Roman" w:hAnsi="Times New Roman" w:cs="Times New Roman"/>
          <w:sz w:val="24"/>
        </w:rPr>
        <w:tab/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Правильно не менее 65% заданий необходимого (базового) уровня и не менее 50% от максимального балла за выполнение заданий повышенного уровня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4.11. В первом классе вместо балльных отметок допустимо использовать только положительную и не различаемую по уровням фиксацию: учитель у себя в таблице результатов ста</w:t>
      </w:r>
      <w:r w:rsidR="006A407E">
        <w:rPr>
          <w:rFonts w:ascii="Times New Roman" w:hAnsi="Times New Roman" w:cs="Times New Roman"/>
          <w:sz w:val="24"/>
        </w:rPr>
        <w:t>вит +, -</w:t>
      </w:r>
      <w:proofErr w:type="gramStart"/>
      <w:r w:rsidRPr="0078485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784852">
        <w:rPr>
          <w:rFonts w:ascii="Times New Roman" w:hAnsi="Times New Roman" w:cs="Times New Roman"/>
          <w:sz w:val="24"/>
        </w:rPr>
        <w:t xml:space="preserve"> ученик у себя в дневнике или тетради также ставит «+» или закрашивает – в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реплики», а только за самостоятельное решение учеником учебной задачи (выполнение задания).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5. Обязанности участников образовательного процесса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5.1. Руководитель общеобразовательного учреждения (его заместитель по учебно-воспитательной работе) обязан: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утвердить состав аттестационных комиссий по предметам;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утвердить расписание итоговых аттестационных работ;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lastRenderedPageBreak/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- представить анализ итоговых работ обучающихся на методическое объединение и педсовет.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5.2.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6. Порядок перевода </w:t>
      </w:r>
      <w:proofErr w:type="gramStart"/>
      <w:r w:rsidRPr="00784852">
        <w:rPr>
          <w:rFonts w:ascii="Times New Roman" w:hAnsi="Times New Roman" w:cs="Times New Roman"/>
          <w:sz w:val="24"/>
        </w:rPr>
        <w:t>обучающихся</w:t>
      </w:r>
      <w:proofErr w:type="gramEnd"/>
      <w:r w:rsidRPr="00784852">
        <w:rPr>
          <w:rFonts w:ascii="Times New Roman" w:hAnsi="Times New Roman" w:cs="Times New Roman"/>
          <w:sz w:val="24"/>
        </w:rPr>
        <w:t>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 xml:space="preserve">6.1. </w:t>
      </w:r>
      <w:proofErr w:type="gramStart"/>
      <w:r w:rsidRPr="00784852">
        <w:rPr>
          <w:rFonts w:ascii="Times New Roman" w:hAnsi="Times New Roman" w:cs="Times New Roman"/>
          <w:sz w:val="24"/>
        </w:rPr>
        <w:t>Перевод обучающихся в последующий класс осуществляется при положительных итоговых оценках.</w:t>
      </w:r>
      <w:proofErr w:type="gramEnd"/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6.2. Обучающиеся, не справляющиеся с учебной програм</w:t>
      </w:r>
      <w:r w:rsidR="002D36D7">
        <w:rPr>
          <w:rFonts w:ascii="Times New Roman" w:hAnsi="Times New Roman" w:cs="Times New Roman"/>
          <w:sz w:val="24"/>
        </w:rPr>
        <w:t xml:space="preserve">мой, должны быть направлены на </w:t>
      </w:r>
      <w:r w:rsidRPr="00784852">
        <w:rPr>
          <w:rFonts w:ascii="Times New Roman" w:hAnsi="Times New Roman" w:cs="Times New Roman"/>
          <w:sz w:val="24"/>
        </w:rPr>
        <w:t>ПМПК, которая выдает решение о дальнейшем обучении ученика.</w:t>
      </w:r>
    </w:p>
    <w:p w:rsidR="00784852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7. Срок действия Положения.</w:t>
      </w:r>
    </w:p>
    <w:p w:rsidR="00105D47" w:rsidRPr="00784852" w:rsidRDefault="00784852" w:rsidP="00922002">
      <w:pPr>
        <w:jc w:val="both"/>
        <w:rPr>
          <w:rFonts w:ascii="Times New Roman" w:hAnsi="Times New Roman" w:cs="Times New Roman"/>
          <w:sz w:val="24"/>
        </w:rPr>
      </w:pPr>
      <w:r w:rsidRPr="00784852">
        <w:rPr>
          <w:rFonts w:ascii="Times New Roman" w:hAnsi="Times New Roman" w:cs="Times New Roman"/>
          <w:sz w:val="24"/>
        </w:rPr>
        <w:t>7.1. Срок действия Положения не ограничен.</w:t>
      </w:r>
    </w:p>
    <w:sectPr w:rsidR="00105D47" w:rsidRPr="00784852" w:rsidSect="00784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C04"/>
    <w:multiLevelType w:val="multilevel"/>
    <w:tmpl w:val="2464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510FB"/>
    <w:multiLevelType w:val="multilevel"/>
    <w:tmpl w:val="3300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D47"/>
    <w:rsid w:val="00083099"/>
    <w:rsid w:val="00105D47"/>
    <w:rsid w:val="002D36D7"/>
    <w:rsid w:val="00360074"/>
    <w:rsid w:val="00485D94"/>
    <w:rsid w:val="006A407E"/>
    <w:rsid w:val="00784852"/>
    <w:rsid w:val="008E15AD"/>
    <w:rsid w:val="00922002"/>
    <w:rsid w:val="00D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FC"/>
  </w:style>
  <w:style w:type="paragraph" w:styleId="1">
    <w:name w:val="heading 1"/>
    <w:basedOn w:val="a"/>
    <w:link w:val="10"/>
    <w:uiPriority w:val="9"/>
    <w:qFormat/>
    <w:rsid w:val="0010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552F-824F-4EE0-AFD2-6FEEAEDD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г. Артём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Светлана Дмитриевна</dc:creator>
  <cp:keywords/>
  <dc:description/>
  <cp:lastModifiedBy>Серебрякова Светлана Дмитриевна</cp:lastModifiedBy>
  <cp:revision>6</cp:revision>
  <dcterms:created xsi:type="dcterms:W3CDTF">2013-01-24T23:10:00Z</dcterms:created>
  <dcterms:modified xsi:type="dcterms:W3CDTF">2013-12-04T02:29:00Z</dcterms:modified>
</cp:coreProperties>
</file>